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Default="0055665D" w:rsidP="00750981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CC" w:rsidRPr="00B75DCC" w:rsidRDefault="00B75DCC" w:rsidP="003772BF">
      <w:pPr>
        <w:jc w:val="center"/>
        <w:rPr>
          <w:rFonts w:ascii="Cambria" w:hAnsi="Cambria"/>
          <w:b/>
          <w:sz w:val="36"/>
          <w:szCs w:val="36"/>
        </w:rPr>
      </w:pPr>
      <w:proofErr w:type="spellStart"/>
      <w:r w:rsidRPr="00B75DCC">
        <w:rPr>
          <w:rFonts w:ascii="Cambria" w:hAnsi="Cambria" w:cs="Cambria"/>
          <w:b/>
          <w:sz w:val="36"/>
          <w:szCs w:val="36"/>
          <w:lang w:val="en-US" w:eastAsia="id-ID"/>
        </w:rPr>
        <w:t>Pentingnya</w:t>
      </w:r>
      <w:proofErr w:type="spellEnd"/>
      <w:r w:rsidRPr="00B75DCC">
        <w:rPr>
          <w:rFonts w:ascii="Cambria" w:hAnsi="Cambria" w:cs="Cambria"/>
          <w:b/>
          <w:sz w:val="36"/>
          <w:szCs w:val="36"/>
          <w:lang w:val="en-US" w:eastAsia="id-ID"/>
        </w:rPr>
        <w:t xml:space="preserve"> Language Service </w:t>
      </w:r>
      <w:proofErr w:type="spellStart"/>
      <w:r w:rsidRPr="00B75DCC">
        <w:rPr>
          <w:rFonts w:ascii="Cambria" w:hAnsi="Cambria" w:cs="Cambria"/>
          <w:b/>
          <w:sz w:val="36"/>
          <w:szCs w:val="36"/>
          <w:lang w:val="en-US" w:eastAsia="id-ID"/>
        </w:rPr>
        <w:t>Bagi</w:t>
      </w:r>
      <w:proofErr w:type="spellEnd"/>
      <w:r w:rsidRPr="00B75DCC">
        <w:rPr>
          <w:rFonts w:ascii="Cambria" w:hAnsi="Cambria" w:cs="Cambria"/>
          <w:b/>
          <w:sz w:val="36"/>
          <w:szCs w:val="3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b/>
          <w:sz w:val="36"/>
          <w:szCs w:val="36"/>
          <w:lang w:val="en-US" w:eastAsia="id-ID"/>
        </w:rPr>
        <w:t>Pendidikan</w:t>
      </w:r>
      <w:proofErr w:type="spellEnd"/>
      <w:r w:rsidRPr="00B75DCC">
        <w:rPr>
          <w:rFonts w:ascii="Cambria" w:hAnsi="Cambria"/>
          <w:b/>
          <w:sz w:val="36"/>
          <w:szCs w:val="36"/>
        </w:rPr>
        <w:t xml:space="preserve"> </w:t>
      </w:r>
    </w:p>
    <w:p w:rsidR="00750981" w:rsidRPr="003772BF" w:rsidRDefault="00750981" w:rsidP="003772BF">
      <w:pPr>
        <w:jc w:val="center"/>
        <w:rPr>
          <w:rFonts w:ascii="Cambria" w:hAnsi="Cambria"/>
          <w:sz w:val="16"/>
          <w:szCs w:val="16"/>
          <w:lang w:val="en-US"/>
        </w:rPr>
      </w:pPr>
      <w:r w:rsidRPr="00750981">
        <w:rPr>
          <w:rFonts w:ascii="Cambria" w:hAnsi="Cambria"/>
          <w:sz w:val="16"/>
          <w:szCs w:val="16"/>
        </w:rPr>
        <w:t xml:space="preserve">( Ditulis oleh B.A | merans </w:t>
      </w:r>
      <w:r w:rsidR="003772BF">
        <w:rPr>
          <w:rFonts w:ascii="Cambria" w:hAnsi="Cambria"/>
          <w:sz w:val="16"/>
          <w:szCs w:val="16"/>
        </w:rPr>
        <w:t xml:space="preserve">– </w:t>
      </w:r>
      <w:r w:rsidR="00B75DCC">
        <w:rPr>
          <w:rFonts w:ascii="Cambria" w:hAnsi="Cambria"/>
          <w:sz w:val="16"/>
          <w:szCs w:val="16"/>
          <w:lang w:val="en-US"/>
        </w:rPr>
        <w:t>2</w:t>
      </w:r>
      <w:r w:rsidR="00B75DCC">
        <w:rPr>
          <w:rFonts w:ascii="Cambria" w:hAnsi="Cambria"/>
          <w:sz w:val="16"/>
          <w:szCs w:val="16"/>
        </w:rPr>
        <w:t>4</w:t>
      </w:r>
      <w:r w:rsidR="003772BF">
        <w:rPr>
          <w:rFonts w:ascii="Cambria" w:hAnsi="Cambria"/>
          <w:sz w:val="16"/>
          <w:szCs w:val="16"/>
          <w:lang w:val="en-US"/>
        </w:rPr>
        <w:t xml:space="preserve"> </w:t>
      </w:r>
      <w:r w:rsidRPr="00750981">
        <w:rPr>
          <w:rFonts w:ascii="Cambria" w:hAnsi="Cambria"/>
          <w:sz w:val="16"/>
          <w:szCs w:val="16"/>
        </w:rPr>
        <w:t>Februari 2016 )</w:t>
      </w:r>
    </w:p>
    <w:p w:rsidR="00750981" w:rsidRPr="00750981" w:rsidRDefault="00B75DCC" w:rsidP="00B75DCC">
      <w:pPr>
        <w:pStyle w:val="NormalWeb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>
            <wp:extent cx="5572125" cy="2714625"/>
            <wp:effectExtent l="19050" t="0" r="9525" b="0"/>
            <wp:docPr id="3" name="Picture 1" descr="C:\Users\Iman\Downloads\Compressed\languageservicekegiatanprodibhsinggrisfkipnarasinph\DSC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an\Downloads\Compressed\languageservicekegiatanprodibhsinggrisfkipnarasinph\DSC_0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CC" w:rsidRDefault="00B75DCC" w:rsidP="00B75DCC">
      <w:pPr>
        <w:autoSpaceDE w:val="0"/>
        <w:autoSpaceDN w:val="0"/>
        <w:adjustRightInd w:val="0"/>
        <w:jc w:val="both"/>
        <w:rPr>
          <w:rFonts w:ascii="Cambria" w:hAnsi="Cambria" w:cs="Cambria"/>
          <w:sz w:val="26"/>
          <w:szCs w:val="26"/>
          <w:lang w:eastAsia="id-ID"/>
        </w:rPr>
      </w:pP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berkomunikasi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asing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hal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dikatakan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sebuah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syarat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tak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ditawar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lagi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.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dipungkiri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peran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tetap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memegang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peranan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penting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kehidupan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sehari-hari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E3689C" w:rsidRPr="00E3689C" w:rsidRDefault="00E3689C" w:rsidP="00B75DCC">
      <w:pPr>
        <w:autoSpaceDE w:val="0"/>
        <w:autoSpaceDN w:val="0"/>
        <w:adjustRightInd w:val="0"/>
        <w:jc w:val="both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diakui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bisnis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olahraga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akademik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periklanan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diplomatik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B75DCC" w:rsidRPr="00B75DCC" w:rsidRDefault="00B75DCC" w:rsidP="00B75DCC">
      <w:pPr>
        <w:autoSpaceDE w:val="0"/>
        <w:autoSpaceDN w:val="0"/>
        <w:adjustRightInd w:val="0"/>
        <w:jc w:val="both"/>
        <w:rPr>
          <w:rFonts w:ascii="Cambria" w:hAnsi="Cambria" w:cs="Cambria"/>
          <w:sz w:val="26"/>
          <w:szCs w:val="26"/>
          <w:lang w:eastAsia="id-ID"/>
        </w:rPr>
      </w:pPr>
      <w:r w:rsidRPr="00B75DCC">
        <w:rPr>
          <w:rFonts w:ascii="Cambria" w:hAnsi="Cambria" w:cs="Cambria"/>
          <w:sz w:val="26"/>
          <w:szCs w:val="26"/>
          <w:lang w:eastAsia="id-ID"/>
        </w:rPr>
        <w:t xml:space="preserve">Dekan FKIP Unpak 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>Drs.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Deddy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Sofyan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Ka.Prodi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FKIP,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Dra.Atti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Herawati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dan 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>Drs.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Olih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Sodikul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 H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ikmah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>,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>MM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 selaku kepala sekolah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 xml:space="preserve">SMP Negeri 1 </w:t>
      </w:r>
      <w:r w:rsidRPr="00B75DCC">
        <w:rPr>
          <w:rFonts w:ascii="Cambria" w:hAnsi="Cambria" w:cs="Cambria"/>
          <w:sz w:val="26"/>
          <w:szCs w:val="26"/>
          <w:lang w:eastAsia="id-ID"/>
        </w:rPr>
        <w:t>Klapanunggal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membuka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bertema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;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“</w:t>
      </w:r>
      <w:r w:rsidRPr="00B75DCC">
        <w:rPr>
          <w:rFonts w:ascii="Cambria" w:hAnsi="Cambria" w:cs="Cambria"/>
          <w:sz w:val="26"/>
          <w:szCs w:val="26"/>
          <w:lang w:eastAsia="id-ID"/>
        </w:rPr>
        <w:t>Language Service”.</w:t>
      </w:r>
    </w:p>
    <w:p w:rsidR="00B75DCC" w:rsidRPr="00B75DCC" w:rsidRDefault="00B75DCC" w:rsidP="00B75DCC">
      <w:pPr>
        <w:autoSpaceDE w:val="0"/>
        <w:autoSpaceDN w:val="0"/>
        <w:adjustRightInd w:val="0"/>
        <w:jc w:val="both"/>
        <w:rPr>
          <w:rFonts w:ascii="Cambria" w:hAnsi="Cambria" w:cs="Cambria"/>
          <w:sz w:val="26"/>
          <w:szCs w:val="26"/>
          <w:lang w:eastAsia="id-ID"/>
        </w:rPr>
      </w:pPr>
      <w:r w:rsidRPr="00B75DCC">
        <w:rPr>
          <w:rFonts w:ascii="Cambria" w:hAnsi="Cambria" w:cs="Cambria"/>
          <w:sz w:val="26"/>
          <w:szCs w:val="26"/>
          <w:lang w:eastAsia="id-ID"/>
        </w:rPr>
        <w:t>D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hadapan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127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semester 7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beserta 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16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Program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Studi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, 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Drs.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Deddy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Sofyan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mengatakan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pentingnya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sharing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me</w:t>
      </w:r>
      <w:r w:rsidRPr="00B75DCC">
        <w:rPr>
          <w:rFonts w:ascii="Cambria" w:hAnsi="Cambria" w:cs="Cambria"/>
          <w:sz w:val="26"/>
          <w:szCs w:val="26"/>
          <w:lang w:eastAsia="id-ID"/>
        </w:rPr>
        <w:t>n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gamati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suatu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tindakan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k</w:t>
      </w:r>
      <w:r w:rsidRPr="00B75DCC">
        <w:rPr>
          <w:rFonts w:ascii="Cambria" w:hAnsi="Cambria" w:cs="Cambria"/>
          <w:sz w:val="26"/>
          <w:szCs w:val="26"/>
          <w:lang w:eastAsia="id-ID"/>
        </w:rPr>
        <w:t>e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las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nilai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tambah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kita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>.</w:t>
      </w:r>
    </w:p>
    <w:p w:rsidR="00B75DCC" w:rsidRPr="00B75DCC" w:rsidRDefault="00B75DCC" w:rsidP="00B75DCC">
      <w:pPr>
        <w:autoSpaceDE w:val="0"/>
        <w:autoSpaceDN w:val="0"/>
        <w:adjustRightInd w:val="0"/>
        <w:jc w:val="both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’Language Service’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SMP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1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Klapanunggal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Jalan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Raya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Terusan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Bojong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>Bogor,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tersebut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turut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dilibatkan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sebanyak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32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lastRenderedPageBreak/>
        <w:t>guru SMP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1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Klapanunggal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 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berbagai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mata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pelajaran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kelas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VII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sebanyak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326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dibagi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menjadi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16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ruang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kelas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B75DCC" w:rsidRPr="00B75DCC" w:rsidRDefault="00B75DCC" w:rsidP="00B75DCC">
      <w:pPr>
        <w:autoSpaceDE w:val="0"/>
        <w:autoSpaceDN w:val="0"/>
        <w:adjustRightInd w:val="0"/>
        <w:jc w:val="both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pelaksanaan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kegiatannya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ruang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kelas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terdiri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20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dibimbing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7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tutor,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1-2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guru SMP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1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Klapanunggal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pengamat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1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orang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pembimbing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pihak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pendamping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B75DCC" w:rsidRPr="00B75DCC" w:rsidRDefault="00B75DCC" w:rsidP="00B75DCC">
      <w:pPr>
        <w:autoSpaceDE w:val="0"/>
        <w:autoSpaceDN w:val="0"/>
        <w:adjustRightInd w:val="0"/>
        <w:jc w:val="both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‘Language Service’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kelas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VII SMP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Negeri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1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Klapanunggal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begitu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antusias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bersemangat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rangkaian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 w:rsidRPr="00B75DCC">
        <w:rPr>
          <w:rFonts w:ascii="Cambria" w:hAnsi="Cambria" w:cs="Cambria"/>
          <w:sz w:val="26"/>
          <w:szCs w:val="26"/>
          <w:lang w:eastAsia="id-ID"/>
        </w:rPr>
        <w:t>,</w:t>
      </w:r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terlebih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lagi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saat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mereka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ruang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kelas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>.</w:t>
      </w:r>
      <w:r w:rsidRPr="00B75DCC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Sekaligus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mengekspresikan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pengetahuan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keterampilannya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cara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mensimulasikan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situasi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ditemui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nyata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luar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hal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simulasi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mengekspresikan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(performance)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ditemui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praktik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nyata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B75DCC" w:rsidRDefault="00B75DCC" w:rsidP="00B75DCC">
      <w:pPr>
        <w:autoSpaceDE w:val="0"/>
        <w:autoSpaceDN w:val="0"/>
        <w:adjustRightInd w:val="0"/>
        <w:jc w:val="both"/>
        <w:rPr>
          <w:rFonts w:ascii="Cambria" w:hAnsi="Cambria" w:cs="Cambria"/>
          <w:lang w:eastAsia="id-ID"/>
        </w:rPr>
      </w:pP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salah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satu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internasional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paling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umum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dipakai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juga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populer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diseluruh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belahan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digunakan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sehari-hari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400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juta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penduduk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yang paling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sering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digunakan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penutur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asing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seluruh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Ketika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orang-orang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berbagai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datang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bersama-sama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umumnya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mereka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menggunakan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bahasa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Inggris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saling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B75DCC">
        <w:rPr>
          <w:rFonts w:ascii="Cambria" w:hAnsi="Cambria" w:cs="Cambria"/>
          <w:sz w:val="26"/>
          <w:szCs w:val="26"/>
          <w:lang w:val="en-US" w:eastAsia="id-ID"/>
        </w:rPr>
        <w:t>berkomunikasi</w:t>
      </w:r>
      <w:proofErr w:type="spellEnd"/>
      <w:r w:rsidRPr="00B75DCC">
        <w:rPr>
          <w:rFonts w:ascii="Cambria" w:hAnsi="Cambria" w:cs="Cambria"/>
          <w:sz w:val="26"/>
          <w:szCs w:val="26"/>
          <w:lang w:val="en-US" w:eastAsia="id-ID"/>
        </w:rPr>
        <w:t>.</w:t>
      </w:r>
      <w:r>
        <w:rPr>
          <w:rFonts w:ascii="Cambria" w:hAnsi="Cambria" w:cs="Cambria"/>
          <w:lang w:val="en-US" w:eastAsia="id-ID"/>
        </w:rPr>
        <w:t xml:space="preserve"> </w:t>
      </w:r>
    </w:p>
    <w:p w:rsidR="00750981" w:rsidRPr="00D40C01" w:rsidRDefault="00D40C01" w:rsidP="0051190F">
      <w:pPr>
        <w:pStyle w:val="NormalWeb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Copyright</w:t>
      </w:r>
      <w:r w:rsidRPr="00D40C01">
        <w:rPr>
          <w:rFonts w:ascii="Cambria" w:hAnsi="Cambria"/>
          <w:sz w:val="20"/>
          <w:szCs w:val="20"/>
        </w:rPr>
        <w:t xml:space="preserve"> © 2016, PUTIK – Universitas Pakuan</w:t>
      </w:r>
    </w:p>
    <w:sectPr w:rsidR="00750981" w:rsidRPr="00D40C01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1850E2"/>
    <w:rsid w:val="00281B51"/>
    <w:rsid w:val="003772BF"/>
    <w:rsid w:val="0051190F"/>
    <w:rsid w:val="0055665D"/>
    <w:rsid w:val="00750981"/>
    <w:rsid w:val="008F7253"/>
    <w:rsid w:val="00B75DCC"/>
    <w:rsid w:val="00CB681D"/>
    <w:rsid w:val="00D40C01"/>
    <w:rsid w:val="00E10B1A"/>
    <w:rsid w:val="00E3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2</cp:revision>
  <dcterms:created xsi:type="dcterms:W3CDTF">2016-02-24T09:25:00Z</dcterms:created>
  <dcterms:modified xsi:type="dcterms:W3CDTF">2016-02-24T09:25:00Z</dcterms:modified>
</cp:coreProperties>
</file>