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eastAsia="id-ID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4B1" w:rsidRDefault="00C924B1" w:rsidP="00C924B1">
      <w:pPr>
        <w:pStyle w:val="Heading1"/>
        <w:spacing w:before="0" w:beforeAutospacing="0" w:after="0" w:afterAutospacing="0"/>
        <w:jc w:val="center"/>
        <w:rPr>
          <w:rFonts w:ascii="Cambria" w:hAnsi="Cambria" w:cs="Cambria"/>
          <w:sz w:val="36"/>
          <w:szCs w:val="36"/>
        </w:rPr>
      </w:pPr>
      <w:proofErr w:type="spellStart"/>
      <w:r w:rsidRPr="00C924B1">
        <w:rPr>
          <w:rFonts w:ascii="Cambria" w:hAnsi="Cambria" w:cs="Cambria"/>
          <w:sz w:val="36"/>
          <w:szCs w:val="36"/>
          <w:lang w:val="en-US"/>
        </w:rPr>
        <w:t>Pendidikan</w:t>
      </w:r>
      <w:proofErr w:type="spellEnd"/>
      <w:r w:rsidRPr="00C924B1">
        <w:rPr>
          <w:rFonts w:ascii="Cambria" w:hAnsi="Cambria" w:cs="Cambria"/>
          <w:sz w:val="36"/>
          <w:szCs w:val="36"/>
          <w:lang w:val="en-US"/>
        </w:rPr>
        <w:t xml:space="preserve"> </w:t>
      </w:r>
      <w:proofErr w:type="spellStart"/>
      <w:r w:rsidRPr="00C924B1">
        <w:rPr>
          <w:rFonts w:ascii="Cambria" w:hAnsi="Cambria" w:cs="Cambria"/>
          <w:sz w:val="36"/>
          <w:szCs w:val="36"/>
          <w:lang w:val="en-US"/>
        </w:rPr>
        <w:t>Berkarakter</w:t>
      </w:r>
      <w:proofErr w:type="spellEnd"/>
      <w:r w:rsidRPr="00C924B1">
        <w:rPr>
          <w:rFonts w:ascii="Cambria" w:hAnsi="Cambria" w:cs="Cambria"/>
          <w:sz w:val="36"/>
          <w:szCs w:val="36"/>
          <w:lang w:val="en-US"/>
        </w:rPr>
        <w:t xml:space="preserve"> </w:t>
      </w:r>
    </w:p>
    <w:p w:rsidR="00C924B1" w:rsidRDefault="00C924B1" w:rsidP="00C924B1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36"/>
          <w:szCs w:val="36"/>
        </w:rPr>
      </w:pPr>
      <w:proofErr w:type="spellStart"/>
      <w:r w:rsidRPr="00C924B1">
        <w:rPr>
          <w:rFonts w:ascii="Cambria" w:hAnsi="Cambria" w:cs="Cambria"/>
          <w:sz w:val="36"/>
          <w:szCs w:val="36"/>
          <w:lang w:val="en-US"/>
        </w:rPr>
        <w:t>Sebagai</w:t>
      </w:r>
      <w:proofErr w:type="spellEnd"/>
      <w:r w:rsidRPr="00C924B1">
        <w:rPr>
          <w:rFonts w:ascii="Cambria" w:hAnsi="Cambria" w:cs="Cambria"/>
          <w:sz w:val="36"/>
          <w:szCs w:val="36"/>
          <w:lang w:val="en-US"/>
        </w:rPr>
        <w:t xml:space="preserve"> </w:t>
      </w:r>
      <w:proofErr w:type="spellStart"/>
      <w:r w:rsidRPr="00C924B1">
        <w:rPr>
          <w:rFonts w:ascii="Cambria" w:hAnsi="Cambria" w:cs="Cambria"/>
          <w:sz w:val="36"/>
          <w:szCs w:val="36"/>
          <w:lang w:val="en-US"/>
        </w:rPr>
        <w:t>Pilar</w:t>
      </w:r>
      <w:proofErr w:type="spellEnd"/>
      <w:r w:rsidRPr="00C924B1">
        <w:rPr>
          <w:rFonts w:ascii="Cambria" w:hAnsi="Cambria" w:cs="Cambria"/>
          <w:sz w:val="36"/>
          <w:szCs w:val="36"/>
          <w:lang w:val="en-US"/>
        </w:rPr>
        <w:t xml:space="preserve"> </w:t>
      </w:r>
      <w:proofErr w:type="spellStart"/>
      <w:r w:rsidRPr="00C924B1">
        <w:rPr>
          <w:rFonts w:ascii="Cambria" w:hAnsi="Cambria" w:cs="Cambria"/>
          <w:sz w:val="36"/>
          <w:szCs w:val="36"/>
          <w:lang w:val="en-US"/>
        </w:rPr>
        <w:t>Kebangkitan</w:t>
      </w:r>
      <w:proofErr w:type="spellEnd"/>
      <w:r w:rsidRPr="00C924B1">
        <w:rPr>
          <w:rFonts w:ascii="Cambria" w:hAnsi="Cambria" w:cs="Cambria"/>
          <w:sz w:val="36"/>
          <w:szCs w:val="36"/>
          <w:lang w:val="en-US"/>
        </w:rPr>
        <w:t xml:space="preserve"> </w:t>
      </w:r>
      <w:proofErr w:type="spellStart"/>
      <w:r w:rsidRPr="00C924B1">
        <w:rPr>
          <w:rFonts w:ascii="Cambria" w:hAnsi="Cambria" w:cs="Cambria"/>
          <w:sz w:val="36"/>
          <w:szCs w:val="36"/>
          <w:lang w:val="en-US"/>
        </w:rPr>
        <w:t>Bangsa</w:t>
      </w:r>
      <w:proofErr w:type="spellEnd"/>
      <w:r w:rsidRPr="00C924B1">
        <w:rPr>
          <w:rFonts w:ascii="Cambria" w:hAnsi="Cambria"/>
          <w:b w:val="0"/>
          <w:sz w:val="36"/>
          <w:szCs w:val="36"/>
        </w:rPr>
        <w:t xml:space="preserve"> </w:t>
      </w:r>
    </w:p>
    <w:p w:rsidR="00C924B1" w:rsidRDefault="00C924B1" w:rsidP="00C924B1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36"/>
          <w:szCs w:val="36"/>
        </w:rPr>
      </w:pPr>
    </w:p>
    <w:p w:rsidR="00BC7FD5" w:rsidRPr="00C924B1" w:rsidRDefault="00F2119F" w:rsidP="00C924B1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36"/>
          <w:szCs w:val="36"/>
        </w:rPr>
      </w:pPr>
      <w:r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Pr="00AB3204">
        <w:rPr>
          <w:rFonts w:ascii="Cambria" w:hAnsi="Cambria"/>
          <w:b w:val="0"/>
          <w:sz w:val="16"/>
          <w:szCs w:val="16"/>
        </w:rPr>
        <w:t xml:space="preserve"> </w:t>
      </w:r>
      <w:r w:rsidR="00996D63">
        <w:rPr>
          <w:rFonts w:ascii="Cambria" w:hAnsi="Cambria"/>
          <w:b w:val="0"/>
          <w:sz w:val="16"/>
          <w:szCs w:val="16"/>
        </w:rPr>
        <w:t>2</w:t>
      </w:r>
      <w:r w:rsidR="00C924B1">
        <w:rPr>
          <w:rFonts w:ascii="Cambria" w:hAnsi="Cambria"/>
          <w:b w:val="0"/>
          <w:sz w:val="16"/>
          <w:szCs w:val="16"/>
        </w:rPr>
        <w:t>7</w:t>
      </w:r>
      <w:r w:rsidR="006C13CC" w:rsidRPr="00AB3204">
        <w:rPr>
          <w:rFonts w:ascii="Cambria" w:hAnsi="Cambria"/>
          <w:b w:val="0"/>
          <w:sz w:val="16"/>
          <w:szCs w:val="16"/>
        </w:rPr>
        <w:t xml:space="preserve"> </w:t>
      </w:r>
      <w:r w:rsidR="00BC4C24" w:rsidRPr="00AB3204">
        <w:rPr>
          <w:rFonts w:ascii="Cambria" w:hAnsi="Cambria"/>
          <w:b w:val="0"/>
          <w:sz w:val="16"/>
          <w:szCs w:val="16"/>
        </w:rPr>
        <w:t xml:space="preserve">Mei </w:t>
      </w:r>
      <w:r w:rsidR="0060591C" w:rsidRPr="00AB3204">
        <w:rPr>
          <w:rFonts w:ascii="Cambria" w:hAnsi="Cambria"/>
          <w:b w:val="0"/>
          <w:sz w:val="16"/>
          <w:szCs w:val="16"/>
        </w:rPr>
        <w:t>2016</w:t>
      </w:r>
      <w:r w:rsidRPr="00AB3204">
        <w:rPr>
          <w:rFonts w:ascii="Cambria" w:hAnsi="Cambria"/>
          <w:b w:val="0"/>
          <w:sz w:val="16"/>
          <w:szCs w:val="16"/>
        </w:rPr>
        <w:t xml:space="preserve"> )</w:t>
      </w:r>
    </w:p>
    <w:p w:rsidR="00187211" w:rsidRPr="00AB3204" w:rsidRDefault="00C924B1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</w:rPr>
        <w:drawing>
          <wp:inline distT="0" distB="0" distL="0" distR="0">
            <wp:extent cx="5724525" cy="4229100"/>
            <wp:effectExtent l="19050" t="0" r="9525" b="0"/>
            <wp:docPr id="3" name="Picture 2" descr="C:\Users\Iman\Downloads\Compressed\610-office-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610-office-pd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4B1" w:rsidRDefault="00BC7FD5" w:rsidP="00C924B1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C924B1">
        <w:rPr>
          <w:rFonts w:ascii="Cambria" w:hAnsi="Cambria" w:cs="Cambria"/>
          <w:sz w:val="26"/>
          <w:szCs w:val="26"/>
          <w:lang w:val="en-US" w:eastAsia="id-ID"/>
        </w:rPr>
        <w:t>Perkembangan</w:t>
      </w:r>
      <w:proofErr w:type="spellEnd"/>
      <w:r w:rsidR="00C924B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C924B1">
        <w:rPr>
          <w:rFonts w:ascii="Cambria" w:hAnsi="Cambria" w:cs="Cambria"/>
          <w:sz w:val="26"/>
          <w:szCs w:val="26"/>
          <w:lang w:val="en-US" w:eastAsia="id-ID"/>
        </w:rPr>
        <w:t>dunia</w:t>
      </w:r>
      <w:proofErr w:type="spellEnd"/>
      <w:r w:rsidR="00C924B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C924B1"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 w:rsidR="00C924B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C924B1">
        <w:rPr>
          <w:rFonts w:ascii="Cambria" w:hAnsi="Cambria" w:cs="Cambria"/>
          <w:sz w:val="26"/>
          <w:szCs w:val="26"/>
          <w:lang w:val="en-US" w:eastAsia="id-ID"/>
        </w:rPr>
        <w:t>nasional</w:t>
      </w:r>
      <w:proofErr w:type="spellEnd"/>
      <w:r w:rsidR="00C924B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C924B1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="00C924B1">
        <w:rPr>
          <w:rFonts w:ascii="Cambria" w:hAnsi="Cambria" w:cs="Cambria"/>
          <w:sz w:val="26"/>
          <w:szCs w:val="26"/>
          <w:lang w:val="en-US" w:eastAsia="id-ID"/>
        </w:rPr>
        <w:t xml:space="preserve"> Indonesia </w:t>
      </w:r>
      <w:proofErr w:type="spellStart"/>
      <w:r w:rsidR="00C924B1">
        <w:rPr>
          <w:rFonts w:ascii="Cambria" w:hAnsi="Cambria" w:cs="Cambria"/>
          <w:sz w:val="26"/>
          <w:szCs w:val="26"/>
          <w:lang w:val="en-US" w:eastAsia="id-ID"/>
        </w:rPr>
        <w:t>terus</w:t>
      </w:r>
      <w:proofErr w:type="spellEnd"/>
      <w:r w:rsidR="00C924B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C924B1">
        <w:rPr>
          <w:rFonts w:ascii="Cambria" w:hAnsi="Cambria" w:cs="Cambria"/>
          <w:sz w:val="26"/>
          <w:szCs w:val="26"/>
          <w:lang w:val="en-US" w:eastAsia="id-ID"/>
        </w:rPr>
        <w:t>ditingkatkan</w:t>
      </w:r>
      <w:proofErr w:type="spellEnd"/>
      <w:r w:rsidR="00C924B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C924B1"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 w:rsidR="00C924B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C924B1">
        <w:rPr>
          <w:rFonts w:ascii="Cambria" w:hAnsi="Cambria" w:cs="Cambria"/>
          <w:sz w:val="26"/>
          <w:szCs w:val="26"/>
          <w:lang w:val="en-US" w:eastAsia="id-ID"/>
        </w:rPr>
        <w:t>mencapai</w:t>
      </w:r>
      <w:proofErr w:type="spellEnd"/>
      <w:r w:rsidR="00C924B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C924B1">
        <w:rPr>
          <w:rFonts w:ascii="Cambria" w:hAnsi="Cambria" w:cs="Cambria"/>
          <w:sz w:val="26"/>
          <w:szCs w:val="26"/>
          <w:lang w:val="en-US" w:eastAsia="id-ID"/>
        </w:rPr>
        <w:t>standar</w:t>
      </w:r>
      <w:proofErr w:type="spellEnd"/>
      <w:r w:rsidR="00C924B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C924B1"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 w:rsidR="00C924B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C924B1"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 w:rsidR="00C924B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C924B1">
        <w:rPr>
          <w:rFonts w:ascii="Cambria" w:hAnsi="Cambria" w:cs="Cambria"/>
          <w:sz w:val="26"/>
          <w:szCs w:val="26"/>
          <w:lang w:val="en-US" w:eastAsia="id-ID"/>
        </w:rPr>
        <w:t>merata</w:t>
      </w:r>
      <w:proofErr w:type="spellEnd"/>
      <w:r w:rsidR="00C924B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C924B1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="00C924B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C924B1">
        <w:rPr>
          <w:rFonts w:ascii="Cambria" w:hAnsi="Cambria" w:cs="Cambria"/>
          <w:sz w:val="26"/>
          <w:szCs w:val="26"/>
          <w:lang w:val="en-US" w:eastAsia="id-ID"/>
        </w:rPr>
        <w:t>menyeluruh</w:t>
      </w:r>
      <w:proofErr w:type="spellEnd"/>
      <w:r w:rsidR="00C924B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C924B1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="00C924B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C924B1">
        <w:rPr>
          <w:rFonts w:ascii="Cambria" w:hAnsi="Cambria" w:cs="Cambria"/>
          <w:sz w:val="26"/>
          <w:szCs w:val="26"/>
          <w:lang w:val="en-US" w:eastAsia="id-ID"/>
        </w:rPr>
        <w:t>tanah</w:t>
      </w:r>
      <w:proofErr w:type="spellEnd"/>
      <w:r w:rsidR="00C924B1">
        <w:rPr>
          <w:rFonts w:ascii="Cambria" w:hAnsi="Cambria" w:cs="Cambria"/>
          <w:sz w:val="26"/>
          <w:szCs w:val="26"/>
          <w:lang w:val="en-US" w:eastAsia="id-ID"/>
        </w:rPr>
        <w:t xml:space="preserve"> air </w:t>
      </w:r>
      <w:proofErr w:type="spellStart"/>
      <w:r w:rsidR="00C924B1">
        <w:rPr>
          <w:rFonts w:ascii="Cambria" w:hAnsi="Cambria" w:cs="Cambria"/>
          <w:sz w:val="26"/>
          <w:szCs w:val="26"/>
          <w:lang w:val="en-US" w:eastAsia="id-ID"/>
        </w:rPr>
        <w:t>tercinta</w:t>
      </w:r>
      <w:proofErr w:type="spellEnd"/>
      <w:r w:rsidR="00C924B1"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C924B1" w:rsidRPr="00AC5217" w:rsidRDefault="00C924B1" w:rsidP="00C924B1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Gagasan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diprogramkan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Eksekutif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FKIP U</w:t>
      </w:r>
      <w:r w:rsidR="00AC5217">
        <w:rPr>
          <w:rFonts w:ascii="Cambria" w:hAnsi="Cambria" w:cs="Cambria"/>
          <w:sz w:val="26"/>
          <w:szCs w:val="26"/>
          <w:lang w:eastAsia="id-ID"/>
        </w:rPr>
        <w:t>niversitas Pakuan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menyelenggarakan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seminar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bertemakan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”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Berkarakter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</w:t>
      </w:r>
      <w:r w:rsidR="00AC5217">
        <w:rPr>
          <w:rFonts w:ascii="Cambria" w:hAnsi="Cambria" w:cs="Cambria"/>
          <w:sz w:val="26"/>
          <w:szCs w:val="26"/>
          <w:lang w:val="en-US" w:eastAsia="id-ID"/>
        </w:rPr>
        <w:t>bagai</w:t>
      </w:r>
      <w:proofErr w:type="spellEnd"/>
      <w:r w:rsidR="00AC5217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AC5217">
        <w:rPr>
          <w:rFonts w:ascii="Cambria" w:hAnsi="Cambria" w:cs="Cambria"/>
          <w:sz w:val="26"/>
          <w:szCs w:val="26"/>
          <w:lang w:val="en-US" w:eastAsia="id-ID"/>
        </w:rPr>
        <w:t>Pilar</w:t>
      </w:r>
      <w:proofErr w:type="spellEnd"/>
      <w:r w:rsidR="00AC5217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AC5217">
        <w:rPr>
          <w:rFonts w:ascii="Cambria" w:hAnsi="Cambria" w:cs="Cambria"/>
          <w:sz w:val="26"/>
          <w:szCs w:val="26"/>
          <w:lang w:val="en-US" w:eastAsia="id-ID"/>
        </w:rPr>
        <w:t>Kebangkitan</w:t>
      </w:r>
      <w:proofErr w:type="spellEnd"/>
      <w:r w:rsidR="00AC5217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AC5217">
        <w:rPr>
          <w:rFonts w:ascii="Cambria" w:hAnsi="Cambria" w:cs="Cambria"/>
          <w:sz w:val="26"/>
          <w:szCs w:val="26"/>
          <w:lang w:val="en-US" w:eastAsia="id-ID"/>
        </w:rPr>
        <w:t>Bangsa</w:t>
      </w:r>
      <w:proofErr w:type="spellEnd"/>
      <w:r w:rsidR="00AC5217">
        <w:rPr>
          <w:rFonts w:ascii="Cambria" w:hAnsi="Cambria" w:cs="Cambria"/>
          <w:sz w:val="26"/>
          <w:szCs w:val="26"/>
          <w:lang w:val="en-US" w:eastAsia="id-ID"/>
        </w:rPr>
        <w:t>”</w:t>
      </w:r>
      <w:r w:rsidR="00AC5217">
        <w:rPr>
          <w:rFonts w:ascii="Cambria" w:hAnsi="Cambria" w:cs="Cambria"/>
          <w:sz w:val="26"/>
          <w:szCs w:val="26"/>
          <w:lang w:eastAsia="id-ID"/>
        </w:rPr>
        <w:t xml:space="preserve"> </w:t>
      </w:r>
      <w:r w:rsidR="00AC5217" w:rsidRPr="00AC5217">
        <w:rPr>
          <w:rFonts w:ascii="Cambria" w:hAnsi="Cambria" w:cs="Cambria"/>
          <w:sz w:val="26"/>
          <w:szCs w:val="26"/>
          <w:lang w:eastAsia="id-ID"/>
        </w:rPr>
        <w:t>dalam rangka gebyar pendidikan.</w:t>
      </w:r>
    </w:p>
    <w:p w:rsidR="00C924B1" w:rsidRDefault="00C924B1" w:rsidP="00C924B1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="00B86B9B">
        <w:rPr>
          <w:rFonts w:ascii="Cambria" w:hAnsi="Cambria" w:cs="Cambria"/>
          <w:sz w:val="26"/>
          <w:szCs w:val="26"/>
          <w:lang w:eastAsia="id-ID"/>
        </w:rPr>
        <w:t xml:space="preserve">diselenggarakan pada hari Kamis, 26 Mei 2016, secara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resmi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buka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Drs.Deddy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Sofian,M.Pd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didampingi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Wakil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Dr.Hj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Sarimanah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Wakil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III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Drs.Dadang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Kurnia,M.Pd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>Studi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PGSD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Elly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Sukmatiasa,M.Pd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sumber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motivator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Namin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AB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Ibnu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Solihin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moderator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Lufty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Sutanto,M.Pd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327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undangan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C924B1" w:rsidRPr="00C924B1" w:rsidRDefault="00C924B1" w:rsidP="00C924B1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noProof/>
          <w:sz w:val="26"/>
          <w:szCs w:val="26"/>
          <w:lang w:eastAsia="id-ID"/>
        </w:rPr>
        <w:drawing>
          <wp:inline distT="0" distB="0" distL="0" distR="0">
            <wp:extent cx="5724525" cy="2343150"/>
            <wp:effectExtent l="19050" t="0" r="9525" b="0"/>
            <wp:docPr id="5" name="Picture 5" descr="C:\Users\Iman\Downloads\Compressed\pendidikan_berkarakter_fki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man\Downloads\Compressed\pendidikan_berkarakter_fkip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4B1" w:rsidRDefault="00C924B1" w:rsidP="00C924B1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Pengalaman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merupakan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suatu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kumpulan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ilmu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diberikan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bagaimana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karakter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seorang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guru,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tidak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sosok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”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Lontong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”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melakukan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proses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pembelajaran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suasana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membosankan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didik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Guru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jiwa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kreator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mengedepankan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keterampilan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sehingga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merubah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sikap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kecerdasan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didiknya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C924B1" w:rsidRDefault="00C924B1" w:rsidP="00C924B1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Adapun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pembentukan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karakter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manusia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tidak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instan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perlu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waktu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sebuah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proses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wajib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dukungan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utuh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keluarga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lingkungan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sekolah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bersinergi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kerjasama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peningkatan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kognitif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evaluasi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sikap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mental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keterampilan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C924B1" w:rsidRDefault="00C924B1" w:rsidP="00C924B1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berkarakter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pilar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kebangkitan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hendaknya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berdasarkan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Ketuhanan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menghasilkan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manusia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beradab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,</w:t>
      </w:r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kerjasama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mengedepankan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kebersamaan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dibandingkan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perbedaan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mendidik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Individu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seseorang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pemimpin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hikmat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bijaksana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C924B1" w:rsidRPr="00C924B1" w:rsidRDefault="00C924B1" w:rsidP="00C924B1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Guru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manusia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guru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malaikat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bersayap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tapi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terbang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"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memanusiakan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manusia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”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karena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manusia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sesungguhnya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manusia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pedoman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panduan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manusia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pernah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melakukan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tapi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manusia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bodohlah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mengulangi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dosanya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Memulai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segeralah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bergerak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bertindak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kreatif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merubah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karakter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buruk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manusia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sesungguhnya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C924B1" w:rsidRPr="00C924B1" w:rsidRDefault="00C924B1" w:rsidP="00C924B1">
      <w:pPr>
        <w:autoSpaceDE w:val="0"/>
        <w:autoSpaceDN w:val="0"/>
        <w:adjustRightInd w:val="0"/>
        <w:jc w:val="center"/>
        <w:rPr>
          <w:rFonts w:ascii="Cambria" w:hAnsi="Cambria" w:cs="Cambria"/>
          <w:i/>
          <w:sz w:val="26"/>
          <w:szCs w:val="26"/>
          <w:lang w:eastAsia="id-ID"/>
        </w:rPr>
      </w:pPr>
      <w:r>
        <w:rPr>
          <w:rFonts w:ascii="Cambria" w:hAnsi="Cambria" w:cs="Cambria"/>
          <w:i/>
          <w:sz w:val="26"/>
          <w:szCs w:val="26"/>
          <w:lang w:eastAsia="id-ID"/>
        </w:rPr>
        <w:t>“</w:t>
      </w:r>
      <w:r w:rsidRPr="00C924B1">
        <w:rPr>
          <w:rFonts w:ascii="Cambria" w:hAnsi="Cambria" w:cs="Cambria"/>
          <w:i/>
          <w:sz w:val="26"/>
          <w:szCs w:val="26"/>
          <w:lang w:val="en-US" w:eastAsia="id-ID"/>
        </w:rPr>
        <w:t xml:space="preserve">Guru </w:t>
      </w:r>
      <w:proofErr w:type="spellStart"/>
      <w:r w:rsidRPr="00C924B1">
        <w:rPr>
          <w:rFonts w:ascii="Cambria" w:hAnsi="Cambria" w:cs="Cambria"/>
          <w:i/>
          <w:sz w:val="26"/>
          <w:szCs w:val="26"/>
          <w:lang w:val="en-US" w:eastAsia="id-ID"/>
        </w:rPr>
        <w:t>harus</w:t>
      </w:r>
      <w:proofErr w:type="spellEnd"/>
      <w:r w:rsidRPr="00C924B1">
        <w:rPr>
          <w:rFonts w:ascii="Cambria" w:hAnsi="Cambria" w:cs="Cambria"/>
          <w:i/>
          <w:sz w:val="26"/>
          <w:szCs w:val="26"/>
          <w:lang w:val="en-US" w:eastAsia="id-ID"/>
        </w:rPr>
        <w:t xml:space="preserve"> </w:t>
      </w:r>
      <w:proofErr w:type="spellStart"/>
      <w:r w:rsidRPr="00C924B1">
        <w:rPr>
          <w:rFonts w:ascii="Cambria" w:hAnsi="Cambria" w:cs="Cambria"/>
          <w:i/>
          <w:sz w:val="26"/>
          <w:szCs w:val="26"/>
          <w:lang w:val="en-US" w:eastAsia="id-ID"/>
        </w:rPr>
        <w:t>memiliki</w:t>
      </w:r>
      <w:proofErr w:type="spellEnd"/>
      <w:r w:rsidRPr="00C924B1">
        <w:rPr>
          <w:rFonts w:ascii="Cambria" w:hAnsi="Cambria" w:cs="Cambria"/>
          <w:i/>
          <w:sz w:val="26"/>
          <w:szCs w:val="26"/>
          <w:lang w:val="en-US" w:eastAsia="id-ID"/>
        </w:rPr>
        <w:t xml:space="preserve"> </w:t>
      </w:r>
      <w:proofErr w:type="spellStart"/>
      <w:r w:rsidRPr="00C924B1">
        <w:rPr>
          <w:rFonts w:ascii="Cambria" w:hAnsi="Cambria" w:cs="Cambria"/>
          <w:i/>
          <w:sz w:val="26"/>
          <w:szCs w:val="26"/>
          <w:lang w:val="en-US" w:eastAsia="id-ID"/>
        </w:rPr>
        <w:t>jiwa</w:t>
      </w:r>
      <w:proofErr w:type="spellEnd"/>
      <w:r w:rsidRPr="00C924B1">
        <w:rPr>
          <w:rFonts w:ascii="Cambria" w:hAnsi="Cambria" w:cs="Cambria"/>
          <w:i/>
          <w:sz w:val="26"/>
          <w:szCs w:val="26"/>
          <w:lang w:val="en-US" w:eastAsia="id-ID"/>
        </w:rPr>
        <w:t xml:space="preserve"> </w:t>
      </w:r>
      <w:proofErr w:type="spellStart"/>
      <w:r w:rsidRPr="00C924B1">
        <w:rPr>
          <w:rFonts w:ascii="Cambria" w:hAnsi="Cambria" w:cs="Cambria"/>
          <w:i/>
          <w:sz w:val="26"/>
          <w:szCs w:val="26"/>
          <w:lang w:val="en-US" w:eastAsia="id-ID"/>
        </w:rPr>
        <w:t>kreator</w:t>
      </w:r>
      <w:proofErr w:type="spellEnd"/>
      <w:r w:rsidRPr="00C924B1">
        <w:rPr>
          <w:rFonts w:ascii="Cambria" w:hAnsi="Cambria" w:cs="Cambria"/>
          <w:i/>
          <w:sz w:val="26"/>
          <w:szCs w:val="26"/>
          <w:lang w:val="en-US" w:eastAsia="id-ID"/>
        </w:rPr>
        <w:t xml:space="preserve"> yang </w:t>
      </w:r>
      <w:proofErr w:type="spellStart"/>
      <w:r w:rsidRPr="00C924B1">
        <w:rPr>
          <w:rFonts w:ascii="Cambria" w:hAnsi="Cambria" w:cs="Cambria"/>
          <w:i/>
          <w:sz w:val="26"/>
          <w:szCs w:val="26"/>
          <w:lang w:val="en-US" w:eastAsia="id-ID"/>
        </w:rPr>
        <w:t>mengedepankan</w:t>
      </w:r>
      <w:proofErr w:type="spellEnd"/>
      <w:r w:rsidRPr="00C924B1">
        <w:rPr>
          <w:rFonts w:ascii="Cambria" w:hAnsi="Cambria" w:cs="Cambria"/>
          <w:i/>
          <w:sz w:val="26"/>
          <w:szCs w:val="26"/>
          <w:lang w:val="en-US" w:eastAsia="id-ID"/>
        </w:rPr>
        <w:t xml:space="preserve"> </w:t>
      </w:r>
      <w:proofErr w:type="spellStart"/>
      <w:r w:rsidRPr="00C924B1">
        <w:rPr>
          <w:rFonts w:ascii="Cambria" w:hAnsi="Cambria" w:cs="Cambria"/>
          <w:i/>
          <w:sz w:val="26"/>
          <w:szCs w:val="26"/>
          <w:lang w:val="en-US" w:eastAsia="id-ID"/>
        </w:rPr>
        <w:t>keterampilan</w:t>
      </w:r>
      <w:proofErr w:type="spellEnd"/>
      <w:r w:rsidRPr="00C924B1">
        <w:rPr>
          <w:rFonts w:ascii="Cambria" w:hAnsi="Cambria" w:cs="Cambria"/>
          <w:i/>
          <w:sz w:val="26"/>
          <w:szCs w:val="26"/>
          <w:lang w:val="en-US" w:eastAsia="id-ID"/>
        </w:rPr>
        <w:t xml:space="preserve">, </w:t>
      </w:r>
      <w:proofErr w:type="spellStart"/>
      <w:r w:rsidRPr="00C924B1">
        <w:rPr>
          <w:rFonts w:ascii="Cambria" w:hAnsi="Cambria" w:cs="Cambria"/>
          <w:i/>
          <w:sz w:val="26"/>
          <w:szCs w:val="26"/>
          <w:lang w:val="en-US" w:eastAsia="id-ID"/>
        </w:rPr>
        <w:t>merubah</w:t>
      </w:r>
      <w:proofErr w:type="spellEnd"/>
      <w:r w:rsidRPr="00C924B1">
        <w:rPr>
          <w:rFonts w:ascii="Cambria" w:hAnsi="Cambria" w:cs="Cambria"/>
          <w:i/>
          <w:sz w:val="26"/>
          <w:szCs w:val="26"/>
          <w:lang w:val="en-US" w:eastAsia="id-ID"/>
        </w:rPr>
        <w:t xml:space="preserve"> </w:t>
      </w:r>
      <w:proofErr w:type="spellStart"/>
      <w:r w:rsidRPr="00C924B1">
        <w:rPr>
          <w:rFonts w:ascii="Cambria" w:hAnsi="Cambria" w:cs="Cambria"/>
          <w:i/>
          <w:sz w:val="26"/>
          <w:szCs w:val="26"/>
          <w:lang w:val="en-US" w:eastAsia="id-ID"/>
        </w:rPr>
        <w:t>sikap</w:t>
      </w:r>
      <w:proofErr w:type="spellEnd"/>
      <w:r w:rsidRPr="00C924B1">
        <w:rPr>
          <w:rFonts w:ascii="Cambria" w:hAnsi="Cambria" w:cs="Cambria"/>
          <w:i/>
          <w:sz w:val="26"/>
          <w:szCs w:val="26"/>
          <w:lang w:val="en-US" w:eastAsia="id-ID"/>
        </w:rPr>
        <w:t xml:space="preserve"> </w:t>
      </w:r>
      <w:proofErr w:type="spellStart"/>
      <w:r w:rsidRPr="00C924B1">
        <w:rPr>
          <w:rFonts w:ascii="Cambria" w:hAnsi="Cambria" w:cs="Cambria"/>
          <w:i/>
          <w:sz w:val="26"/>
          <w:szCs w:val="26"/>
          <w:lang w:val="en-US" w:eastAsia="id-ID"/>
        </w:rPr>
        <w:t>dan</w:t>
      </w:r>
      <w:proofErr w:type="spellEnd"/>
      <w:r w:rsidRPr="00C924B1">
        <w:rPr>
          <w:rFonts w:ascii="Cambria" w:hAnsi="Cambria" w:cs="Cambria"/>
          <w:i/>
          <w:sz w:val="26"/>
          <w:szCs w:val="26"/>
          <w:lang w:val="en-US" w:eastAsia="id-ID"/>
        </w:rPr>
        <w:t xml:space="preserve"> </w:t>
      </w:r>
      <w:proofErr w:type="spellStart"/>
      <w:r w:rsidRPr="00C924B1">
        <w:rPr>
          <w:rFonts w:ascii="Cambria" w:hAnsi="Cambria" w:cs="Cambria"/>
          <w:i/>
          <w:sz w:val="26"/>
          <w:szCs w:val="26"/>
          <w:lang w:val="en-US" w:eastAsia="id-ID"/>
        </w:rPr>
        <w:t>tingkat</w:t>
      </w:r>
      <w:proofErr w:type="spellEnd"/>
      <w:r w:rsidRPr="00C924B1">
        <w:rPr>
          <w:rFonts w:ascii="Cambria" w:hAnsi="Cambria" w:cs="Cambria"/>
          <w:i/>
          <w:sz w:val="26"/>
          <w:szCs w:val="26"/>
          <w:lang w:val="en-US" w:eastAsia="id-ID"/>
        </w:rPr>
        <w:t xml:space="preserve"> </w:t>
      </w:r>
      <w:proofErr w:type="spellStart"/>
      <w:r w:rsidRPr="00C924B1">
        <w:rPr>
          <w:rFonts w:ascii="Cambria" w:hAnsi="Cambria" w:cs="Cambria"/>
          <w:i/>
          <w:sz w:val="26"/>
          <w:szCs w:val="26"/>
          <w:lang w:val="en-US" w:eastAsia="id-ID"/>
        </w:rPr>
        <w:t>kecerdasan</w:t>
      </w:r>
      <w:proofErr w:type="spellEnd"/>
      <w:r w:rsidRPr="00C924B1">
        <w:rPr>
          <w:rFonts w:ascii="Cambria" w:hAnsi="Cambria" w:cs="Cambria"/>
          <w:i/>
          <w:sz w:val="26"/>
          <w:szCs w:val="26"/>
          <w:lang w:val="en-US" w:eastAsia="id-ID"/>
        </w:rPr>
        <w:t xml:space="preserve"> </w:t>
      </w:r>
      <w:proofErr w:type="spellStart"/>
      <w:r w:rsidRPr="00C924B1">
        <w:rPr>
          <w:rFonts w:ascii="Cambria" w:hAnsi="Cambria" w:cs="Cambria"/>
          <w:i/>
          <w:sz w:val="26"/>
          <w:szCs w:val="26"/>
          <w:lang w:val="en-US" w:eastAsia="id-ID"/>
        </w:rPr>
        <w:t>peserta</w:t>
      </w:r>
      <w:proofErr w:type="spellEnd"/>
      <w:r w:rsidRPr="00C924B1">
        <w:rPr>
          <w:rFonts w:ascii="Cambria" w:hAnsi="Cambria" w:cs="Cambria"/>
          <w:i/>
          <w:sz w:val="26"/>
          <w:szCs w:val="26"/>
          <w:lang w:val="en-US" w:eastAsia="id-ID"/>
        </w:rPr>
        <w:t xml:space="preserve"> </w:t>
      </w:r>
      <w:proofErr w:type="spellStart"/>
      <w:r w:rsidRPr="00C924B1">
        <w:rPr>
          <w:rFonts w:ascii="Cambria" w:hAnsi="Cambria" w:cs="Cambria"/>
          <w:i/>
          <w:sz w:val="26"/>
          <w:szCs w:val="26"/>
          <w:lang w:val="en-US" w:eastAsia="id-ID"/>
        </w:rPr>
        <w:t>didiknya</w:t>
      </w:r>
      <w:proofErr w:type="spellEnd"/>
      <w:r w:rsidRPr="00C924B1">
        <w:rPr>
          <w:rFonts w:ascii="Cambria" w:hAnsi="Cambria" w:cs="Cambria"/>
          <w:i/>
          <w:sz w:val="26"/>
          <w:szCs w:val="26"/>
          <w:lang w:val="en-US" w:eastAsia="id-ID"/>
        </w:rPr>
        <w:t>.</w:t>
      </w:r>
      <w:r>
        <w:rPr>
          <w:rFonts w:ascii="Cambria" w:hAnsi="Cambria" w:cs="Cambria"/>
          <w:i/>
          <w:sz w:val="26"/>
          <w:szCs w:val="26"/>
          <w:lang w:eastAsia="id-ID"/>
        </w:rPr>
        <w:t>”</w:t>
      </w:r>
    </w:p>
    <w:p w:rsidR="00750981" w:rsidRPr="00C924B1" w:rsidRDefault="0003661B" w:rsidP="00C924B1">
      <w:pPr>
        <w:autoSpaceDE w:val="0"/>
        <w:autoSpaceDN w:val="0"/>
        <w:adjustRightInd w:val="0"/>
        <w:jc w:val="right"/>
        <w:rPr>
          <w:rFonts w:ascii="Cambria" w:hAnsi="Cambria" w:cs="Cambria"/>
          <w:sz w:val="26"/>
          <w:szCs w:val="26"/>
          <w:lang w:eastAsia="id-ID"/>
        </w:rPr>
      </w:pPr>
      <w:r>
        <w:pict>
          <v:rect id="_x0000_i1025" style="width:0;height:1.5pt" o:hralign="center" o:hrstd="t" o:hr="t" fillcolor="#a0a0a0" stroked="f"/>
        </w:pict>
      </w:r>
      <w:r w:rsidR="00D40C01" w:rsidRPr="00AB3204">
        <w:rPr>
          <w:rFonts w:ascii="Cambria" w:hAnsi="Cambria"/>
          <w:sz w:val="20"/>
          <w:szCs w:val="20"/>
        </w:rPr>
        <w:t>Copyright © 2016, PUTIK – Universitas Pakuan</w:t>
      </w:r>
    </w:p>
    <w:sectPr w:rsidR="00750981" w:rsidRPr="00C924B1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0981"/>
    <w:rsid w:val="00026231"/>
    <w:rsid w:val="0003661B"/>
    <w:rsid w:val="00070D35"/>
    <w:rsid w:val="00081A15"/>
    <w:rsid w:val="00084260"/>
    <w:rsid w:val="000A6895"/>
    <w:rsid w:val="00116897"/>
    <w:rsid w:val="00154EF3"/>
    <w:rsid w:val="00177059"/>
    <w:rsid w:val="00187211"/>
    <w:rsid w:val="001D3F31"/>
    <w:rsid w:val="001D4BD9"/>
    <w:rsid w:val="001E61BE"/>
    <w:rsid w:val="00221BAC"/>
    <w:rsid w:val="00223C81"/>
    <w:rsid w:val="002445ED"/>
    <w:rsid w:val="00264196"/>
    <w:rsid w:val="002B5058"/>
    <w:rsid w:val="002E54CF"/>
    <w:rsid w:val="002F71D2"/>
    <w:rsid w:val="00370ED4"/>
    <w:rsid w:val="00387B23"/>
    <w:rsid w:val="003B0592"/>
    <w:rsid w:val="003E1FAC"/>
    <w:rsid w:val="004C5D7D"/>
    <w:rsid w:val="004E11A2"/>
    <w:rsid w:val="0055665D"/>
    <w:rsid w:val="00583770"/>
    <w:rsid w:val="005C5F76"/>
    <w:rsid w:val="0060591C"/>
    <w:rsid w:val="006806C4"/>
    <w:rsid w:val="006C13CC"/>
    <w:rsid w:val="006C7398"/>
    <w:rsid w:val="0070446B"/>
    <w:rsid w:val="00740027"/>
    <w:rsid w:val="00746700"/>
    <w:rsid w:val="00750981"/>
    <w:rsid w:val="007579FF"/>
    <w:rsid w:val="00760047"/>
    <w:rsid w:val="007D317C"/>
    <w:rsid w:val="008019ED"/>
    <w:rsid w:val="00845BCA"/>
    <w:rsid w:val="00851EC1"/>
    <w:rsid w:val="008633F6"/>
    <w:rsid w:val="008D1B3A"/>
    <w:rsid w:val="0093761A"/>
    <w:rsid w:val="00952BCB"/>
    <w:rsid w:val="009551B0"/>
    <w:rsid w:val="00975FA2"/>
    <w:rsid w:val="009905B6"/>
    <w:rsid w:val="009934F6"/>
    <w:rsid w:val="00995F26"/>
    <w:rsid w:val="00996D63"/>
    <w:rsid w:val="009B3207"/>
    <w:rsid w:val="00A04D95"/>
    <w:rsid w:val="00A10CB5"/>
    <w:rsid w:val="00A64FA0"/>
    <w:rsid w:val="00A92E02"/>
    <w:rsid w:val="00AB07AB"/>
    <w:rsid w:val="00AB3204"/>
    <w:rsid w:val="00AC31A6"/>
    <w:rsid w:val="00AC5217"/>
    <w:rsid w:val="00AD36E4"/>
    <w:rsid w:val="00B86B9B"/>
    <w:rsid w:val="00BC4C24"/>
    <w:rsid w:val="00BC7FD5"/>
    <w:rsid w:val="00C01D3D"/>
    <w:rsid w:val="00C83647"/>
    <w:rsid w:val="00C924B1"/>
    <w:rsid w:val="00C9685B"/>
    <w:rsid w:val="00CA2B00"/>
    <w:rsid w:val="00CA4FCE"/>
    <w:rsid w:val="00CB6BC5"/>
    <w:rsid w:val="00CE7952"/>
    <w:rsid w:val="00D40C01"/>
    <w:rsid w:val="00D83C24"/>
    <w:rsid w:val="00D95076"/>
    <w:rsid w:val="00DA6DE7"/>
    <w:rsid w:val="00DB26EB"/>
    <w:rsid w:val="00DD68AA"/>
    <w:rsid w:val="00E10B1A"/>
    <w:rsid w:val="00E210F6"/>
    <w:rsid w:val="00E253E8"/>
    <w:rsid w:val="00E34DB9"/>
    <w:rsid w:val="00E81CC8"/>
    <w:rsid w:val="00E87265"/>
    <w:rsid w:val="00EA4344"/>
    <w:rsid w:val="00EC0A5C"/>
    <w:rsid w:val="00F2119F"/>
    <w:rsid w:val="00F24D81"/>
    <w:rsid w:val="00F45779"/>
    <w:rsid w:val="00FA6B73"/>
    <w:rsid w:val="00FB1F7F"/>
    <w:rsid w:val="00FE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 Riadi Sobari</cp:lastModifiedBy>
  <cp:revision>4</cp:revision>
  <cp:lastPrinted>2016-05-21T04:41:00Z</cp:lastPrinted>
  <dcterms:created xsi:type="dcterms:W3CDTF">2016-05-27T01:13:00Z</dcterms:created>
  <dcterms:modified xsi:type="dcterms:W3CDTF">2016-05-27T02:25:00Z</dcterms:modified>
</cp:coreProperties>
</file>