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FB1F7F" w:rsidRDefault="00FB1F7F" w:rsidP="00F2119F">
      <w:pPr>
        <w:jc w:val="center"/>
        <w:rPr>
          <w:rFonts w:ascii="Cambria" w:hAnsi="Cambria"/>
          <w:b/>
          <w:sz w:val="40"/>
          <w:szCs w:val="40"/>
        </w:rPr>
      </w:pPr>
      <w:r w:rsidRPr="00FB1F7F">
        <w:rPr>
          <w:rFonts w:ascii="Cambria" w:hAnsi="Cambria"/>
          <w:b/>
          <w:sz w:val="40"/>
          <w:szCs w:val="40"/>
        </w:rPr>
        <w:t>Meraih Mimpi Untuk Prestasi</w:t>
      </w:r>
    </w:p>
    <w:p w:rsidR="00F2119F" w:rsidRPr="00F2119F" w:rsidRDefault="00F2119F" w:rsidP="00F2119F">
      <w:pPr>
        <w:jc w:val="center"/>
        <w:rPr>
          <w:rFonts w:ascii="Cambria" w:hAnsi="Cambria"/>
          <w:sz w:val="16"/>
          <w:szCs w:val="16"/>
        </w:rPr>
      </w:pPr>
      <w:r>
        <w:rPr>
          <w:rFonts w:ascii="Cambria" w:hAnsi="Cambria"/>
          <w:sz w:val="16"/>
          <w:szCs w:val="16"/>
        </w:rPr>
        <w:t xml:space="preserve"> ( </w:t>
      </w:r>
      <w:r w:rsidRPr="00750981">
        <w:rPr>
          <w:rFonts w:ascii="Cambria" w:hAnsi="Cambria"/>
          <w:sz w:val="16"/>
          <w:szCs w:val="16"/>
        </w:rPr>
        <w:t xml:space="preserve">Ditulis oleh B.A | merans </w:t>
      </w:r>
      <w:r>
        <w:rPr>
          <w:rFonts w:ascii="Cambria" w:hAnsi="Cambria"/>
          <w:sz w:val="16"/>
          <w:szCs w:val="16"/>
        </w:rPr>
        <w:t>-</w:t>
      </w:r>
      <w:r w:rsidRPr="00750981">
        <w:rPr>
          <w:rFonts w:ascii="Cambria" w:hAnsi="Cambria"/>
          <w:sz w:val="16"/>
          <w:szCs w:val="16"/>
        </w:rPr>
        <w:t xml:space="preserve"> </w:t>
      </w:r>
      <w:r w:rsidR="001D4BD9">
        <w:rPr>
          <w:rFonts w:ascii="Cambria" w:hAnsi="Cambria"/>
          <w:sz w:val="16"/>
          <w:szCs w:val="16"/>
        </w:rPr>
        <w:t>06</w:t>
      </w:r>
      <w:r w:rsidRPr="00750981">
        <w:rPr>
          <w:rFonts w:ascii="Cambria" w:hAnsi="Cambria"/>
          <w:sz w:val="16"/>
          <w:szCs w:val="16"/>
        </w:rPr>
        <w:t xml:space="preserve"> </w:t>
      </w:r>
      <w:r>
        <w:rPr>
          <w:rFonts w:ascii="Cambria" w:hAnsi="Cambria"/>
          <w:sz w:val="16"/>
          <w:szCs w:val="16"/>
        </w:rPr>
        <w:t xml:space="preserve">Januari </w:t>
      </w:r>
      <w:r w:rsidRPr="00750981">
        <w:rPr>
          <w:rFonts w:ascii="Cambria" w:hAnsi="Cambria"/>
          <w:sz w:val="16"/>
          <w:szCs w:val="16"/>
        </w:rPr>
        <w:t>2016 )</w:t>
      </w:r>
    </w:p>
    <w:p w:rsidR="00223C81" w:rsidRDefault="00FB1F7F" w:rsidP="00223C81">
      <w:pPr>
        <w:pStyle w:val="NormalWeb"/>
        <w:jc w:val="both"/>
      </w:pPr>
      <w:r>
        <w:rPr>
          <w:noProof/>
          <w:color w:val="0000FF"/>
        </w:rPr>
        <w:drawing>
          <wp:inline distT="0" distB="0" distL="0" distR="0">
            <wp:extent cx="5731510" cy="4322122"/>
            <wp:effectExtent l="19050" t="0" r="2540" b="0"/>
            <wp:docPr id="33" name="Picture 33" descr="http://www.unpak.ac.id/foto/wp_raih_prestasi_2015_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npak.ac.id/foto/wp_raih_prestasi_2015_3.jpg">
                      <a:hlinkClick r:id="rId5"/>
                    </pic:cNvPr>
                    <pic:cNvPicPr>
                      <a:picLocks noChangeAspect="1" noChangeArrowheads="1"/>
                    </pic:cNvPicPr>
                  </pic:nvPicPr>
                  <pic:blipFill>
                    <a:blip r:embed="rId6" cstate="print"/>
                    <a:srcRect/>
                    <a:stretch>
                      <a:fillRect/>
                    </a:stretch>
                  </pic:blipFill>
                  <pic:spPr bwMode="auto">
                    <a:xfrm>
                      <a:off x="0" y="0"/>
                      <a:ext cx="5731510" cy="4322122"/>
                    </a:xfrm>
                    <a:prstGeom prst="rect">
                      <a:avLst/>
                    </a:prstGeom>
                    <a:noFill/>
                    <a:ln w="9525">
                      <a:noFill/>
                      <a:miter lim="800000"/>
                      <a:headEnd/>
                      <a:tailEnd/>
                    </a:ln>
                  </pic:spPr>
                </pic:pic>
              </a:graphicData>
            </a:graphic>
          </wp:inline>
        </w:drawing>
      </w:r>
    </w:p>
    <w:p w:rsidR="00FB1F7F" w:rsidRDefault="000A6895" w:rsidP="00FB1F7F">
      <w:pPr>
        <w:pStyle w:val="NormalWeb"/>
        <w:jc w:val="both"/>
      </w:pPr>
      <w:r>
        <w:t>P</w:t>
      </w:r>
      <w:r w:rsidR="00FB1F7F">
        <w:t>ertaruhan dalam hal kemampuan baik individu maupun personal kian terbukti, apa yang sudah diberikan dan dihasilkan WAPALAPA? hanya satu kata meraih PRESTASI!</w:t>
      </w:r>
    </w:p>
    <w:p w:rsidR="00FB1F7F" w:rsidRDefault="00FB1F7F" w:rsidP="00FB1F7F">
      <w:pPr>
        <w:pStyle w:val="NormalWeb"/>
        <w:jc w:val="both"/>
      </w:pPr>
      <w:r>
        <w:t>Sebagai mahasiswa bisa membuktikan prestasi kemampuannya untuk mengembangkan minat potensi yang ada dalam dirinya harus di landasi dengan keinginan dan tekad yang kuat, disiplin berlatih, memiliki mental emosi yang terjaga dan kekompakan kerjasama team.</w:t>
      </w:r>
    </w:p>
    <w:p w:rsidR="00FB1F7F" w:rsidRPr="00FB1F7F" w:rsidRDefault="00FB1F7F" w:rsidP="00FB1F7F">
      <w:pPr>
        <w:spacing w:before="100" w:beforeAutospacing="1" w:after="100" w:afterAutospacing="1" w:line="240" w:lineRule="auto"/>
        <w:jc w:val="both"/>
        <w:rPr>
          <w:rFonts w:ascii="Times New Roman" w:eastAsia="Times New Roman" w:hAnsi="Times New Roman"/>
          <w:sz w:val="24"/>
          <w:szCs w:val="24"/>
          <w:lang w:eastAsia="id-ID"/>
        </w:rPr>
      </w:pPr>
      <w:r w:rsidRPr="00FB1F7F">
        <w:rPr>
          <w:rFonts w:ascii="Times New Roman" w:eastAsia="Times New Roman" w:hAnsi="Times New Roman"/>
          <w:sz w:val="24"/>
          <w:szCs w:val="24"/>
          <w:lang w:eastAsia="id-ID"/>
        </w:rPr>
        <w:t xml:space="preserve">Sejak 21-25 Oktober 2015 </w:t>
      </w:r>
      <w:r w:rsidRPr="00FB1F7F">
        <w:rPr>
          <w:rFonts w:ascii="Times New Roman" w:eastAsia="Times New Roman" w:hAnsi="Times New Roman"/>
          <w:color w:val="993300"/>
          <w:sz w:val="24"/>
          <w:szCs w:val="24"/>
          <w:lang w:eastAsia="id-ID"/>
        </w:rPr>
        <w:t>“Tim Ghost River Wapalapa”</w:t>
      </w:r>
      <w:r w:rsidRPr="00FB1F7F">
        <w:rPr>
          <w:rFonts w:ascii="Times New Roman" w:eastAsia="Times New Roman" w:hAnsi="Times New Roman"/>
          <w:sz w:val="24"/>
          <w:szCs w:val="24"/>
          <w:lang w:eastAsia="id-ID"/>
        </w:rPr>
        <w:t xml:space="preserve"> yang beranggotakan </w:t>
      </w:r>
      <w:r w:rsidRPr="00FB1F7F">
        <w:rPr>
          <w:rFonts w:ascii="Times New Roman" w:eastAsia="Times New Roman" w:hAnsi="Times New Roman"/>
          <w:color w:val="008080"/>
          <w:sz w:val="24"/>
          <w:szCs w:val="24"/>
          <w:lang w:eastAsia="id-ID"/>
        </w:rPr>
        <w:t>Tri angga nugraha, Adhy sanjaya, Muhammad Ari, Prastiandi, Kristofer wilfried C,</w:t>
      </w:r>
      <w:r w:rsidRPr="00FB1F7F">
        <w:rPr>
          <w:rFonts w:ascii="Times New Roman" w:eastAsia="Times New Roman" w:hAnsi="Times New Roman"/>
          <w:sz w:val="24"/>
          <w:szCs w:val="24"/>
          <w:lang w:eastAsia="id-ID"/>
        </w:rPr>
        <w:t xml:space="preserve"> membuktikan kembali menjadi juara umum pada kejuaraan Alas River International Competition, dan Faji National Rafting Championship untuk kejuaraan Nasional Arung Jeram (R4) Sungai Bingei Langkat Sumatera Utara. Sedangkan pada tanggal 25-29 Oktober 2015, kelas open juara 3 untuk mewakili Faji Jawa Barat yang diikuti 22 peserta dari 9 provinsi di Indonesia.</w:t>
      </w:r>
    </w:p>
    <w:p w:rsidR="00FB1F7F" w:rsidRPr="00FB1F7F" w:rsidRDefault="00FB1F7F" w:rsidP="00FB1F7F">
      <w:pPr>
        <w:spacing w:before="100" w:beforeAutospacing="1" w:after="100" w:afterAutospacing="1" w:line="240" w:lineRule="auto"/>
        <w:jc w:val="both"/>
        <w:rPr>
          <w:rFonts w:ascii="Times New Roman" w:eastAsia="Times New Roman" w:hAnsi="Times New Roman"/>
          <w:sz w:val="24"/>
          <w:szCs w:val="24"/>
          <w:lang w:eastAsia="id-ID"/>
        </w:rPr>
      </w:pPr>
      <w:r w:rsidRPr="00FB1F7F">
        <w:rPr>
          <w:rFonts w:ascii="Times New Roman" w:eastAsia="Times New Roman" w:hAnsi="Times New Roman"/>
          <w:sz w:val="24"/>
          <w:szCs w:val="24"/>
          <w:lang w:eastAsia="id-ID"/>
        </w:rPr>
        <w:lastRenderedPageBreak/>
        <w:t xml:space="preserve">Dalam kesempatan ini </w:t>
      </w:r>
      <w:r w:rsidRPr="00FB1F7F">
        <w:rPr>
          <w:rFonts w:ascii="Times New Roman" w:eastAsia="Times New Roman" w:hAnsi="Times New Roman"/>
          <w:b/>
          <w:bCs/>
          <w:sz w:val="24"/>
          <w:szCs w:val="24"/>
          <w:lang w:eastAsia="id-ID"/>
        </w:rPr>
        <w:t>TEAM WAPALAPA JUNIOR:</w:t>
      </w:r>
      <w:r w:rsidRPr="00FB1F7F">
        <w:rPr>
          <w:rFonts w:ascii="Times New Roman" w:eastAsia="Times New Roman" w:hAnsi="Times New Roman"/>
          <w:sz w:val="24"/>
          <w:szCs w:val="24"/>
          <w:lang w:eastAsia="id-ID"/>
        </w:rPr>
        <w:t xml:space="preserve"> </w:t>
      </w:r>
      <w:r w:rsidRPr="00FB1F7F">
        <w:rPr>
          <w:rFonts w:ascii="Times New Roman" w:eastAsia="Times New Roman" w:hAnsi="Times New Roman"/>
          <w:color w:val="3366FF"/>
          <w:sz w:val="24"/>
          <w:szCs w:val="24"/>
          <w:lang w:eastAsia="id-ID"/>
        </w:rPr>
        <w:t>Herdiana, Ivang, Kamal, Rizal, Try, Prestiandi, Preni Tabuni</w:t>
      </w:r>
      <w:r w:rsidRPr="00FB1F7F">
        <w:rPr>
          <w:rFonts w:ascii="Times New Roman" w:eastAsia="Times New Roman" w:hAnsi="Times New Roman"/>
          <w:sz w:val="24"/>
          <w:szCs w:val="24"/>
          <w:lang w:eastAsia="id-ID"/>
        </w:rPr>
        <w:t xml:space="preserve"> mengikuti Kejuaraan tingkat Nasional junior Men (26-28 Desember 2015) di Citarum Rafting Competition 2015 dengan kategori lomba </w:t>
      </w:r>
      <w:r w:rsidRPr="00FB1F7F">
        <w:rPr>
          <w:rFonts w:ascii="Times New Roman" w:eastAsia="Times New Roman" w:hAnsi="Times New Roman"/>
          <w:color w:val="FF6600"/>
          <w:sz w:val="24"/>
          <w:szCs w:val="24"/>
          <w:lang w:eastAsia="id-ID"/>
        </w:rPr>
        <w:t>“Sprint, Head To Head, Slalom, DRR”</w:t>
      </w:r>
      <w:r w:rsidRPr="00FB1F7F">
        <w:rPr>
          <w:rFonts w:ascii="Times New Roman" w:eastAsia="Times New Roman" w:hAnsi="Times New Roman"/>
          <w:sz w:val="24"/>
          <w:szCs w:val="24"/>
          <w:lang w:eastAsia="id-ID"/>
        </w:rPr>
        <w:t xml:space="preserve"> dengan meraih juara 3.</w:t>
      </w:r>
    </w:p>
    <w:p w:rsidR="00D40C01" w:rsidRPr="00FB1F7F" w:rsidRDefault="00FB1F7F" w:rsidP="00FB1F7F">
      <w:pPr>
        <w:spacing w:before="100" w:beforeAutospacing="1" w:after="100" w:afterAutospacing="1" w:line="240" w:lineRule="auto"/>
        <w:jc w:val="both"/>
        <w:rPr>
          <w:rFonts w:ascii="Times New Roman" w:eastAsia="Times New Roman" w:hAnsi="Times New Roman"/>
          <w:sz w:val="24"/>
          <w:szCs w:val="24"/>
          <w:lang w:eastAsia="id-ID"/>
        </w:rPr>
      </w:pPr>
      <w:r w:rsidRPr="00FB1F7F">
        <w:rPr>
          <w:rFonts w:ascii="Times New Roman" w:eastAsia="Times New Roman" w:hAnsi="Times New Roman"/>
          <w:sz w:val="24"/>
          <w:szCs w:val="24"/>
          <w:lang w:eastAsia="id-ID"/>
        </w:rPr>
        <w:t xml:space="preserve">Apapun raihan dalam prestasi baik di bidang </w:t>
      </w:r>
      <w:r w:rsidRPr="00FB1F7F">
        <w:rPr>
          <w:rFonts w:ascii="Times New Roman" w:eastAsia="Times New Roman" w:hAnsi="Times New Roman"/>
          <w:color w:val="003366"/>
          <w:sz w:val="24"/>
          <w:szCs w:val="24"/>
          <w:lang w:eastAsia="id-ID"/>
        </w:rPr>
        <w:t>Akademik</w:t>
      </w:r>
      <w:r w:rsidRPr="00FB1F7F">
        <w:rPr>
          <w:rFonts w:ascii="Times New Roman" w:eastAsia="Times New Roman" w:hAnsi="Times New Roman"/>
          <w:sz w:val="24"/>
          <w:szCs w:val="24"/>
          <w:lang w:eastAsia="id-ID"/>
        </w:rPr>
        <w:t xml:space="preserve"> dan juga </w:t>
      </w:r>
      <w:r w:rsidRPr="00FB1F7F">
        <w:rPr>
          <w:rFonts w:ascii="Times New Roman" w:eastAsia="Times New Roman" w:hAnsi="Times New Roman"/>
          <w:color w:val="003366"/>
          <w:sz w:val="24"/>
          <w:szCs w:val="24"/>
          <w:lang w:eastAsia="id-ID"/>
        </w:rPr>
        <w:t>Non Akademik</w:t>
      </w:r>
      <w:r w:rsidRPr="00FB1F7F">
        <w:rPr>
          <w:rFonts w:ascii="Times New Roman" w:eastAsia="Times New Roman" w:hAnsi="Times New Roman"/>
          <w:sz w:val="24"/>
          <w:szCs w:val="24"/>
          <w:lang w:eastAsia="id-ID"/>
        </w:rPr>
        <w:t xml:space="preserve"> selama ada keinginan akan sesuatu yang berharga nilai prestasinya menjadi pengalaman hidup yang membahagiakan bagi keluarga dan juga institusi kampus Universitas Pakuan, serta bermanfaat untuk masa depan setelah menyelesaikan studi akademiknya.</w:t>
      </w:r>
      <w:r w:rsidR="00070D35">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A6895"/>
    <w:rsid w:val="001D4BD9"/>
    <w:rsid w:val="00223C81"/>
    <w:rsid w:val="00387B23"/>
    <w:rsid w:val="0055665D"/>
    <w:rsid w:val="00750981"/>
    <w:rsid w:val="008D1B3A"/>
    <w:rsid w:val="00A04D95"/>
    <w:rsid w:val="00A64FA0"/>
    <w:rsid w:val="00AD36E4"/>
    <w:rsid w:val="00D40C01"/>
    <w:rsid w:val="00E10B1A"/>
    <w:rsid w:val="00F2119F"/>
    <w:rsid w:val="00FB1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npak.ac.id/foto/wp_raih_prestasi_2015_3.jp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3</cp:revision>
  <dcterms:created xsi:type="dcterms:W3CDTF">2016-02-12T14:08:00Z</dcterms:created>
  <dcterms:modified xsi:type="dcterms:W3CDTF">2016-02-12T14:09:00Z</dcterms:modified>
</cp:coreProperties>
</file>